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099" w:rsidRDefault="00BD6099" w:rsidP="00FF1C53">
      <w:pPr>
        <w:pStyle w:val="NoSpacing"/>
        <w:rPr>
          <w:sz w:val="48"/>
          <w:szCs w:val="48"/>
        </w:rPr>
      </w:pPr>
      <w:bookmarkStart w:id="0" w:name="_GoBack"/>
      <w:bookmarkEnd w:id="0"/>
    </w:p>
    <w:p w:rsidR="00510EE0" w:rsidRDefault="00510EE0" w:rsidP="00FF1C53">
      <w:pPr>
        <w:pStyle w:val="NoSpacing"/>
        <w:rPr>
          <w:sz w:val="48"/>
          <w:szCs w:val="48"/>
        </w:rPr>
      </w:pPr>
    </w:p>
    <w:p w:rsidR="00510EE0" w:rsidRDefault="00510EE0" w:rsidP="00510EE0">
      <w:pPr>
        <w:pStyle w:val="NoSpacing"/>
        <w:jc w:val="center"/>
        <w:rPr>
          <w:b/>
          <w:sz w:val="56"/>
          <w:szCs w:val="56"/>
        </w:rPr>
      </w:pPr>
    </w:p>
    <w:p w:rsidR="00510EE0" w:rsidRDefault="009D75C1" w:rsidP="00510EE0">
      <w:pPr>
        <w:pStyle w:val="NoSpacing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Leading Change</w:t>
      </w:r>
    </w:p>
    <w:p w:rsidR="002144CA" w:rsidRDefault="002144CA" w:rsidP="00510EE0">
      <w:pPr>
        <w:pStyle w:val="NoSpacing"/>
        <w:jc w:val="center"/>
        <w:rPr>
          <w:b/>
          <w:sz w:val="72"/>
          <w:szCs w:val="72"/>
        </w:rPr>
      </w:pPr>
    </w:p>
    <w:p w:rsidR="002144CA" w:rsidRPr="002144CA" w:rsidRDefault="002144CA" w:rsidP="00510EE0">
      <w:pPr>
        <w:pStyle w:val="NoSpacing"/>
        <w:jc w:val="center"/>
        <w:rPr>
          <w:b/>
          <w:sz w:val="72"/>
          <w:szCs w:val="72"/>
        </w:rPr>
      </w:pPr>
      <w:r w:rsidRPr="002144CA">
        <w:rPr>
          <w:b/>
          <w:sz w:val="72"/>
          <w:szCs w:val="72"/>
        </w:rPr>
        <w:t>Participant Guide</w:t>
      </w:r>
    </w:p>
    <w:p w:rsidR="00510EE0" w:rsidRDefault="00510EE0" w:rsidP="00510EE0">
      <w:pPr>
        <w:pStyle w:val="NoSpacing"/>
        <w:jc w:val="center"/>
        <w:rPr>
          <w:b/>
          <w:sz w:val="56"/>
          <w:szCs w:val="56"/>
        </w:rPr>
      </w:pPr>
    </w:p>
    <w:p w:rsidR="00510EE0" w:rsidRDefault="00510EE0" w:rsidP="00510EE0">
      <w:pPr>
        <w:pStyle w:val="NoSpacing"/>
        <w:jc w:val="center"/>
        <w:rPr>
          <w:b/>
          <w:sz w:val="56"/>
          <w:szCs w:val="56"/>
        </w:rPr>
      </w:pPr>
    </w:p>
    <w:p w:rsidR="00DB2154" w:rsidRDefault="00DB2154" w:rsidP="00510EE0">
      <w:pPr>
        <w:pStyle w:val="NoSpacing"/>
        <w:jc w:val="center"/>
        <w:rPr>
          <w:b/>
          <w:sz w:val="56"/>
          <w:szCs w:val="56"/>
        </w:rPr>
      </w:pPr>
    </w:p>
    <w:p w:rsidR="00510EE0" w:rsidRPr="00DB2154" w:rsidRDefault="00510EE0" w:rsidP="00510EE0">
      <w:pPr>
        <w:pStyle w:val="NoSpacing"/>
        <w:jc w:val="center"/>
        <w:rPr>
          <w:b/>
          <w:sz w:val="56"/>
          <w:szCs w:val="56"/>
        </w:rPr>
      </w:pPr>
      <w:r w:rsidRPr="00DB2154">
        <w:rPr>
          <w:b/>
          <w:sz w:val="56"/>
          <w:szCs w:val="56"/>
        </w:rPr>
        <w:t>Goodwill of Central</w:t>
      </w:r>
      <w:r w:rsidR="00387628">
        <w:rPr>
          <w:b/>
          <w:sz w:val="56"/>
          <w:szCs w:val="56"/>
        </w:rPr>
        <w:t xml:space="preserve"> and Northern</w:t>
      </w:r>
      <w:r w:rsidRPr="00DB2154">
        <w:rPr>
          <w:b/>
          <w:sz w:val="56"/>
          <w:szCs w:val="56"/>
        </w:rPr>
        <w:t xml:space="preserve"> Arizona</w:t>
      </w:r>
    </w:p>
    <w:p w:rsidR="00510EE0" w:rsidRDefault="00510EE0" w:rsidP="00510EE0">
      <w:pPr>
        <w:pStyle w:val="NoSpacing"/>
        <w:jc w:val="center"/>
        <w:rPr>
          <w:b/>
          <w:sz w:val="40"/>
          <w:szCs w:val="40"/>
        </w:rPr>
      </w:pPr>
    </w:p>
    <w:p w:rsidR="00E36564" w:rsidRDefault="00E36564">
      <w:pPr>
        <w:rPr>
          <w:b/>
          <w:sz w:val="40"/>
          <w:szCs w:val="40"/>
        </w:rPr>
      </w:pPr>
    </w:p>
    <w:p w:rsidR="00EB5A9A" w:rsidRDefault="00EB5A9A" w:rsidP="0026609B">
      <w:pPr>
        <w:pStyle w:val="TOCHeading"/>
      </w:pPr>
    </w:p>
    <w:p w:rsidR="00F073DB" w:rsidRPr="002572F9" w:rsidRDefault="00122C7B" w:rsidP="008401E5">
      <w:pPr>
        <w:rPr>
          <w:b/>
          <w:sz w:val="32"/>
          <w:szCs w:val="32"/>
        </w:rPr>
      </w:pPr>
      <w:r>
        <w:rPr>
          <w:b/>
          <w:sz w:val="40"/>
          <w:szCs w:val="40"/>
        </w:rPr>
        <w:br w:type="page"/>
      </w:r>
    </w:p>
    <w:p w:rsidR="00F073DB" w:rsidRDefault="00387628" w:rsidP="00510EE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Welcome to </w:t>
      </w:r>
      <w:r w:rsidR="0043352D">
        <w:rPr>
          <w:rFonts w:cstheme="minorHAnsi"/>
          <w:sz w:val="24"/>
          <w:szCs w:val="24"/>
        </w:rPr>
        <w:t>Leading Change</w:t>
      </w:r>
      <w:r>
        <w:rPr>
          <w:rFonts w:cstheme="minorHAnsi"/>
          <w:sz w:val="24"/>
          <w:szCs w:val="24"/>
        </w:rPr>
        <w:t>, th</w:t>
      </w:r>
      <w:r w:rsidR="0076349B">
        <w:rPr>
          <w:rFonts w:cstheme="minorHAnsi"/>
          <w:sz w:val="24"/>
          <w:szCs w:val="24"/>
        </w:rPr>
        <w:t xml:space="preserve">e next </w:t>
      </w:r>
      <w:r>
        <w:rPr>
          <w:rFonts w:cstheme="minorHAnsi"/>
          <w:sz w:val="24"/>
          <w:szCs w:val="24"/>
        </w:rPr>
        <w:t xml:space="preserve">course in your journey as a leader at Goodwill of Central and Northern Arizona.  </w:t>
      </w:r>
    </w:p>
    <w:p w:rsidR="00CE3D95" w:rsidRPr="00CE3D95" w:rsidRDefault="00CE3D95" w:rsidP="00CE3D95"/>
    <w:p w:rsidR="00510EE0" w:rsidRPr="002572F9" w:rsidRDefault="00A4099A" w:rsidP="00510EE0">
      <w:pPr>
        <w:pStyle w:val="NoSpacing"/>
        <w:rPr>
          <w:b/>
          <w:sz w:val="32"/>
          <w:szCs w:val="32"/>
        </w:rPr>
      </w:pPr>
      <w:r w:rsidRPr="002572F9">
        <w:rPr>
          <w:b/>
          <w:sz w:val="32"/>
          <w:szCs w:val="32"/>
        </w:rPr>
        <w:t>Learning Objectives</w:t>
      </w:r>
    </w:p>
    <w:p w:rsidR="00A4099A" w:rsidRPr="003E076F" w:rsidRDefault="00A4099A" w:rsidP="003E076F">
      <w:pPr>
        <w:pStyle w:val="NoSpacing"/>
        <w:rPr>
          <w:sz w:val="24"/>
          <w:szCs w:val="24"/>
        </w:rPr>
      </w:pPr>
    </w:p>
    <w:p w:rsidR="00C074FE" w:rsidRPr="003E076F" w:rsidRDefault="00387628" w:rsidP="003E076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goals for today are</w:t>
      </w:r>
      <w:r w:rsidR="00C074FE" w:rsidRPr="003E076F">
        <w:rPr>
          <w:sz w:val="24"/>
          <w:szCs w:val="24"/>
        </w:rPr>
        <w:t>:</w:t>
      </w:r>
    </w:p>
    <w:p w:rsidR="003E076F" w:rsidRDefault="003E076F" w:rsidP="003E076F">
      <w:pPr>
        <w:pStyle w:val="NoSpacing"/>
        <w:rPr>
          <w:sz w:val="24"/>
          <w:szCs w:val="24"/>
        </w:rPr>
      </w:pPr>
    </w:p>
    <w:p w:rsidR="00C074FE" w:rsidRDefault="00971957" w:rsidP="003E076F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Differentiate change from transition</w:t>
      </w:r>
    </w:p>
    <w:p w:rsidR="00971957" w:rsidRDefault="00971957" w:rsidP="003E076F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Explore how change and transition affects people</w:t>
      </w:r>
    </w:p>
    <w:p w:rsidR="00971957" w:rsidRDefault="00971957" w:rsidP="003E076F">
      <w:pPr>
        <w:pStyle w:val="NoSpacing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Identify how to effectively lead through times of change</w:t>
      </w:r>
    </w:p>
    <w:p w:rsidR="00CE3D95" w:rsidRPr="002930CA" w:rsidRDefault="00CE3D95" w:rsidP="00971957">
      <w:pPr>
        <w:ind w:left="360"/>
      </w:pPr>
    </w:p>
    <w:p w:rsidR="007E19F3" w:rsidRDefault="007E19F3" w:rsidP="00CE3D95"/>
    <w:p w:rsidR="00CE3D95" w:rsidRDefault="00CE3D95" w:rsidP="00CE3D95"/>
    <w:p w:rsidR="00CE3D95" w:rsidRDefault="00CE3D95" w:rsidP="00CE3D95"/>
    <w:p w:rsidR="00CE3D95" w:rsidRDefault="00CE3D95" w:rsidP="00CE3D95"/>
    <w:p w:rsidR="00441E9C" w:rsidRDefault="00441E9C" w:rsidP="00CE3D95"/>
    <w:p w:rsidR="00441E9C" w:rsidRDefault="00441E9C">
      <w:r>
        <w:br w:type="page"/>
      </w:r>
    </w:p>
    <w:p w:rsidR="00441E9C" w:rsidRDefault="00971957" w:rsidP="00FC4C9D">
      <w:pPr>
        <w:pStyle w:val="ListParagraph"/>
        <w:ind w:left="0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lastRenderedPageBreak/>
        <w:t>Attitudes towards change</w:t>
      </w:r>
    </w:p>
    <w:p w:rsidR="00971957" w:rsidRDefault="00971957" w:rsidP="00FC4C9D">
      <w:pPr>
        <w:pStyle w:val="ListParagraph"/>
        <w:ind w:left="0"/>
        <w:rPr>
          <w:rFonts w:eastAsia="Times New Roman" w:cstheme="minorHAnsi"/>
          <w:b/>
          <w:sz w:val="32"/>
          <w:szCs w:val="32"/>
        </w:rPr>
      </w:pPr>
    </w:p>
    <w:p w:rsidR="00971957" w:rsidRDefault="00971957" w:rsidP="00FC4C9D">
      <w:pPr>
        <w:pStyle w:val="ListParagraph"/>
        <w:ind w:left="0"/>
        <w:rPr>
          <w:rFonts w:eastAsia="Times New Roman" w:cstheme="minorHAnsi"/>
          <w:b/>
          <w:sz w:val="32"/>
          <w:szCs w:val="32"/>
        </w:rPr>
      </w:pPr>
      <w:r w:rsidRPr="00971957">
        <w:rPr>
          <w:rFonts w:eastAsia="Times New Roman" w:cstheme="minorHAnsi"/>
          <w:b/>
          <w:noProof/>
          <w:sz w:val="32"/>
          <w:szCs w:val="32"/>
        </w:rPr>
        <w:drawing>
          <wp:inline distT="0" distB="0" distL="0" distR="0" wp14:anchorId="28AB642C" wp14:editId="308F152A">
            <wp:extent cx="5486400" cy="308546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C6F" w:rsidRPr="00AA21FA" w:rsidRDefault="0004768D" w:rsidP="00441E9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Which </w:t>
      </w:r>
      <w:r w:rsidR="00971957">
        <w:rPr>
          <w:b/>
          <w:sz w:val="24"/>
          <w:szCs w:val="24"/>
        </w:rPr>
        <w:t>change illustration</w:t>
      </w:r>
      <w:r>
        <w:rPr>
          <w:b/>
          <w:sz w:val="24"/>
          <w:szCs w:val="24"/>
        </w:rPr>
        <w:t xml:space="preserve"> stood out to you and why</w:t>
      </w:r>
      <w:r w:rsidR="00BA2179">
        <w:rPr>
          <w:b/>
          <w:sz w:val="24"/>
          <w:szCs w:val="24"/>
        </w:rPr>
        <w:t>?</w:t>
      </w:r>
    </w:p>
    <w:p w:rsidR="00441E9C" w:rsidRPr="007F62C9" w:rsidRDefault="00441E9C" w:rsidP="00441E9C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 w:rsidR="00CF69F8">
        <w:rPr>
          <w:sz w:val="24"/>
          <w:szCs w:val="24"/>
        </w:rPr>
        <w:t>___________</w:t>
      </w:r>
    </w:p>
    <w:p w:rsidR="00441E9C" w:rsidRPr="007F62C9" w:rsidRDefault="00441E9C" w:rsidP="00441E9C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 w:rsidR="00CF69F8">
        <w:rPr>
          <w:sz w:val="24"/>
          <w:szCs w:val="24"/>
        </w:rPr>
        <w:t>___________</w:t>
      </w:r>
    </w:p>
    <w:p w:rsidR="00441E9C" w:rsidRDefault="00441E9C" w:rsidP="00441E9C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</w:t>
      </w:r>
      <w:r w:rsidR="00CF69F8">
        <w:rPr>
          <w:sz w:val="24"/>
          <w:szCs w:val="24"/>
        </w:rPr>
        <w:t>_________</w:t>
      </w:r>
    </w:p>
    <w:p w:rsidR="00844772" w:rsidRDefault="00441E9C" w:rsidP="00844772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 w:rsidR="00CF69F8">
        <w:rPr>
          <w:sz w:val="24"/>
          <w:szCs w:val="24"/>
        </w:rPr>
        <w:t>___________</w:t>
      </w:r>
    </w:p>
    <w:p w:rsidR="0004768D" w:rsidRDefault="0004768D" w:rsidP="003D072E">
      <w:pPr>
        <w:rPr>
          <w:b/>
          <w:sz w:val="32"/>
          <w:szCs w:val="32"/>
        </w:rPr>
      </w:pPr>
    </w:p>
    <w:p w:rsidR="0004768D" w:rsidRDefault="0004768D" w:rsidP="003D072E">
      <w:pPr>
        <w:rPr>
          <w:b/>
          <w:sz w:val="32"/>
          <w:szCs w:val="32"/>
        </w:rPr>
      </w:pPr>
    </w:p>
    <w:p w:rsidR="0004768D" w:rsidRDefault="0004768D" w:rsidP="003D072E">
      <w:pPr>
        <w:rPr>
          <w:b/>
          <w:sz w:val="32"/>
          <w:szCs w:val="32"/>
        </w:rPr>
      </w:pPr>
    </w:p>
    <w:p w:rsidR="0004768D" w:rsidRDefault="0004768D" w:rsidP="003D072E">
      <w:pPr>
        <w:rPr>
          <w:b/>
          <w:sz w:val="32"/>
          <w:szCs w:val="32"/>
        </w:rPr>
      </w:pPr>
    </w:p>
    <w:p w:rsidR="0004768D" w:rsidRDefault="0004768D" w:rsidP="003D072E">
      <w:pPr>
        <w:rPr>
          <w:b/>
          <w:sz w:val="32"/>
          <w:szCs w:val="32"/>
        </w:rPr>
      </w:pPr>
    </w:p>
    <w:p w:rsidR="007C0683" w:rsidRDefault="007C068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E19F3" w:rsidRDefault="00D86DF1" w:rsidP="003D072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Overview</w:t>
      </w:r>
    </w:p>
    <w:p w:rsidR="00971957" w:rsidRDefault="00971957" w:rsidP="003D072E">
      <w:pPr>
        <w:rPr>
          <w:b/>
          <w:sz w:val="32"/>
          <w:szCs w:val="32"/>
        </w:rPr>
      </w:pPr>
      <w:r w:rsidRPr="00971957">
        <w:rPr>
          <w:b/>
          <w:noProof/>
          <w:sz w:val="32"/>
          <w:szCs w:val="32"/>
        </w:rPr>
        <w:drawing>
          <wp:inline distT="0" distB="0" distL="0" distR="0" wp14:anchorId="04D7E3F9" wp14:editId="2655CBBF">
            <wp:extent cx="5486400" cy="30854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957" w:rsidRPr="00AA21FA" w:rsidRDefault="00971957" w:rsidP="00971957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Notes:</w:t>
      </w:r>
    </w:p>
    <w:p w:rsidR="00971957" w:rsidRPr="007F62C9" w:rsidRDefault="00971957" w:rsidP="0097195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971957" w:rsidRPr="007F62C9" w:rsidRDefault="00971957" w:rsidP="0097195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971957" w:rsidRDefault="00971957" w:rsidP="0097195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971957" w:rsidRDefault="00971957" w:rsidP="00971957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3D072E" w:rsidRPr="002B5924" w:rsidRDefault="003D072E" w:rsidP="003D072E">
      <w:pPr>
        <w:rPr>
          <w:b/>
          <w:sz w:val="32"/>
          <w:szCs w:val="32"/>
        </w:rPr>
      </w:pPr>
    </w:p>
    <w:p w:rsidR="00D86DF1" w:rsidRDefault="00D86DF1" w:rsidP="00613736">
      <w:pPr>
        <w:rPr>
          <w:b/>
          <w:sz w:val="32"/>
          <w:szCs w:val="32"/>
        </w:rPr>
      </w:pPr>
    </w:p>
    <w:p w:rsidR="00D86DF1" w:rsidRDefault="00D86DF1" w:rsidP="00613736">
      <w:pPr>
        <w:rPr>
          <w:b/>
          <w:sz w:val="32"/>
          <w:szCs w:val="32"/>
        </w:rPr>
      </w:pPr>
    </w:p>
    <w:p w:rsidR="00D86DF1" w:rsidRDefault="00D86DF1" w:rsidP="00613736">
      <w:pPr>
        <w:rPr>
          <w:b/>
          <w:sz w:val="32"/>
          <w:szCs w:val="32"/>
        </w:rPr>
      </w:pPr>
    </w:p>
    <w:p w:rsidR="00D86DF1" w:rsidRDefault="00D86DF1" w:rsidP="00613736">
      <w:pPr>
        <w:rPr>
          <w:b/>
          <w:sz w:val="32"/>
          <w:szCs w:val="32"/>
        </w:rPr>
      </w:pPr>
    </w:p>
    <w:p w:rsidR="00AD7184" w:rsidRDefault="00AD718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71957" w:rsidRDefault="00971957" w:rsidP="0061373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Video</w:t>
      </w:r>
    </w:p>
    <w:p w:rsidR="00971957" w:rsidRDefault="00971957" w:rsidP="00613736">
      <w:pPr>
        <w:rPr>
          <w:b/>
          <w:sz w:val="32"/>
          <w:szCs w:val="32"/>
        </w:rPr>
      </w:pPr>
      <w:r w:rsidRPr="00971957">
        <w:rPr>
          <w:b/>
          <w:noProof/>
          <w:sz w:val="32"/>
          <w:szCs w:val="32"/>
        </w:rPr>
        <w:drawing>
          <wp:inline distT="0" distB="0" distL="0" distR="0" wp14:anchorId="2DD488D3" wp14:editId="48A71F0A">
            <wp:extent cx="5486400" cy="30854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F1B" w:rsidRPr="00AA21FA" w:rsidRDefault="00CD4F1B" w:rsidP="00CD4F1B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Notes:</w:t>
      </w:r>
    </w:p>
    <w:p w:rsidR="00CD4F1B" w:rsidRPr="007F62C9" w:rsidRDefault="00CD4F1B" w:rsidP="00CD4F1B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CD4F1B" w:rsidRPr="007F62C9" w:rsidRDefault="00CD4F1B" w:rsidP="00CD4F1B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CD4F1B" w:rsidRDefault="00CD4F1B" w:rsidP="00CD4F1B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971957" w:rsidRDefault="00CD4F1B" w:rsidP="00CD4F1B">
      <w:pPr>
        <w:rPr>
          <w:b/>
          <w:sz w:val="32"/>
          <w:szCs w:val="32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D41529" w:rsidRDefault="00D41529" w:rsidP="00D41529">
      <w:pPr>
        <w:pStyle w:val="NoSpacing"/>
        <w:rPr>
          <w:sz w:val="24"/>
          <w:szCs w:val="24"/>
        </w:rPr>
      </w:pPr>
    </w:p>
    <w:p w:rsidR="00D41529" w:rsidRPr="00D41529" w:rsidRDefault="00D41529" w:rsidP="00D41529">
      <w:pPr>
        <w:pStyle w:val="NoSpacing"/>
        <w:rPr>
          <w:sz w:val="24"/>
          <w:szCs w:val="24"/>
        </w:rPr>
      </w:pPr>
    </w:p>
    <w:p w:rsidR="00D41529" w:rsidRDefault="00D41529">
      <w:r>
        <w:br w:type="page"/>
      </w:r>
    </w:p>
    <w:p w:rsidR="007E3901" w:rsidRDefault="007E3901">
      <w:pPr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3971"/>
      </w:tblGrid>
      <w:tr w:rsidR="00495DC3" w:rsidTr="007E3901">
        <w:tc>
          <w:tcPr>
            <w:tcW w:w="4315" w:type="dxa"/>
          </w:tcPr>
          <w:p w:rsidR="007E3901" w:rsidRDefault="00495DC3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8D090F" wp14:editId="2EA12C7E">
                  <wp:extent cx="2822785" cy="364054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9797" cy="3649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7E3901" w:rsidRPr="007E3901" w:rsidRDefault="007E3901" w:rsidP="007E3901">
            <w:pPr>
              <w:rPr>
                <w:sz w:val="24"/>
                <w:szCs w:val="24"/>
              </w:rPr>
            </w:pPr>
            <w:r w:rsidRPr="007E3901">
              <w:rPr>
                <w:sz w:val="24"/>
                <w:szCs w:val="24"/>
              </w:rPr>
              <w:t>Notes:</w:t>
            </w:r>
          </w:p>
          <w:p w:rsidR="007E3901" w:rsidRPr="007E3901" w:rsidRDefault="007E3901" w:rsidP="007E3901">
            <w:pPr>
              <w:pStyle w:val="NoSpacing"/>
              <w:spacing w:line="480" w:lineRule="auto"/>
              <w:rPr>
                <w:sz w:val="32"/>
                <w:szCs w:val="32"/>
              </w:rPr>
            </w:pPr>
          </w:p>
        </w:tc>
      </w:tr>
      <w:tr w:rsidR="00495DC3" w:rsidTr="007E3901">
        <w:tc>
          <w:tcPr>
            <w:tcW w:w="4315" w:type="dxa"/>
          </w:tcPr>
          <w:p w:rsidR="007E3901" w:rsidRDefault="007E3901">
            <w:pPr>
              <w:rPr>
                <w:b/>
                <w:sz w:val="32"/>
                <w:szCs w:val="32"/>
              </w:rPr>
            </w:pPr>
          </w:p>
        </w:tc>
        <w:tc>
          <w:tcPr>
            <w:tcW w:w="4315" w:type="dxa"/>
          </w:tcPr>
          <w:p w:rsidR="007E3901" w:rsidRDefault="007E3901">
            <w:pPr>
              <w:rPr>
                <w:b/>
                <w:sz w:val="32"/>
                <w:szCs w:val="32"/>
              </w:rPr>
            </w:pPr>
          </w:p>
        </w:tc>
      </w:tr>
      <w:tr w:rsidR="00495DC3" w:rsidTr="007E3901">
        <w:tc>
          <w:tcPr>
            <w:tcW w:w="4315" w:type="dxa"/>
          </w:tcPr>
          <w:p w:rsidR="007E3901" w:rsidRDefault="00495DC3">
            <w:pPr>
              <w:rPr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5F623CE" wp14:editId="48C70E4D">
                  <wp:extent cx="2827840" cy="3689019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893" cy="370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5" w:type="dxa"/>
          </w:tcPr>
          <w:p w:rsidR="007E3901" w:rsidRPr="007E3901" w:rsidRDefault="007E3901" w:rsidP="007E3901">
            <w:pPr>
              <w:rPr>
                <w:sz w:val="24"/>
                <w:szCs w:val="24"/>
              </w:rPr>
            </w:pPr>
            <w:r w:rsidRPr="007E3901">
              <w:rPr>
                <w:sz w:val="24"/>
                <w:szCs w:val="24"/>
              </w:rPr>
              <w:t>Notes:</w:t>
            </w:r>
          </w:p>
          <w:p w:rsidR="007E3901" w:rsidRDefault="007E3901">
            <w:pPr>
              <w:rPr>
                <w:b/>
                <w:sz w:val="32"/>
                <w:szCs w:val="32"/>
              </w:rPr>
            </w:pPr>
          </w:p>
        </w:tc>
      </w:tr>
    </w:tbl>
    <w:p w:rsidR="00F83886" w:rsidRDefault="00105F09" w:rsidP="00495DC3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CD4F1B">
        <w:rPr>
          <w:b/>
          <w:sz w:val="32"/>
          <w:szCs w:val="32"/>
        </w:rPr>
        <w:lastRenderedPageBreak/>
        <w:t>The Transition Model (William Bridges)</w:t>
      </w:r>
    </w:p>
    <w:p w:rsidR="00CD4F1B" w:rsidRDefault="00CD4F1B" w:rsidP="007E19F3">
      <w:pPr>
        <w:pStyle w:val="NoSpacing"/>
        <w:rPr>
          <w:b/>
          <w:sz w:val="32"/>
          <w:szCs w:val="32"/>
        </w:rPr>
      </w:pPr>
    </w:p>
    <w:p w:rsidR="00CD4F1B" w:rsidRPr="002B5924" w:rsidRDefault="00CD4F1B" w:rsidP="007E19F3">
      <w:pPr>
        <w:pStyle w:val="NoSpacing"/>
        <w:rPr>
          <w:b/>
          <w:sz w:val="32"/>
          <w:szCs w:val="32"/>
        </w:rPr>
      </w:pPr>
      <w:r w:rsidRPr="00CD4F1B">
        <w:rPr>
          <w:b/>
          <w:noProof/>
          <w:sz w:val="32"/>
          <w:szCs w:val="32"/>
        </w:rPr>
        <w:drawing>
          <wp:inline distT="0" distB="0" distL="0" distR="0" wp14:anchorId="53FEF30A" wp14:editId="79400D5F">
            <wp:extent cx="5486400" cy="30854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C7B" w:rsidRDefault="00122C7B" w:rsidP="007E19F3">
      <w:pPr>
        <w:pStyle w:val="NoSpacing"/>
        <w:rPr>
          <w:sz w:val="24"/>
          <w:szCs w:val="28"/>
        </w:rPr>
      </w:pPr>
    </w:p>
    <w:p w:rsidR="00256C80" w:rsidRDefault="00256C80" w:rsidP="00036034">
      <w:pPr>
        <w:pStyle w:val="NoSpacing"/>
        <w:rPr>
          <w:sz w:val="24"/>
          <w:szCs w:val="28"/>
        </w:rPr>
      </w:pPr>
    </w:p>
    <w:p w:rsidR="00256C80" w:rsidRDefault="00256C80" w:rsidP="00036034">
      <w:pPr>
        <w:pStyle w:val="NoSpacing"/>
        <w:rPr>
          <w:sz w:val="24"/>
          <w:szCs w:val="28"/>
        </w:rPr>
      </w:pPr>
    </w:p>
    <w:p w:rsidR="00157E79" w:rsidRDefault="00CD4F1B" w:rsidP="0003603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Ending</w:t>
      </w:r>
      <w:r w:rsidR="00BA217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Losing</w:t>
      </w:r>
      <w:r w:rsidR="00BA2179">
        <w:rPr>
          <w:b/>
          <w:sz w:val="28"/>
          <w:szCs w:val="28"/>
        </w:rPr>
        <w:t>, Letting G</w:t>
      </w:r>
      <w:r>
        <w:rPr>
          <w:b/>
          <w:sz w:val="28"/>
          <w:szCs w:val="28"/>
        </w:rPr>
        <w:t>o</w:t>
      </w:r>
    </w:p>
    <w:p w:rsidR="007F62C9" w:rsidRPr="007F62C9" w:rsidRDefault="007F62C9" w:rsidP="007F62C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 w:rsidR="00534B3E">
        <w:rPr>
          <w:sz w:val="24"/>
          <w:szCs w:val="24"/>
        </w:rPr>
        <w:t>___________</w:t>
      </w:r>
    </w:p>
    <w:p w:rsidR="007F62C9" w:rsidRPr="007F62C9" w:rsidRDefault="007F62C9" w:rsidP="007F62C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 w:rsidR="00534B3E">
        <w:rPr>
          <w:sz w:val="24"/>
          <w:szCs w:val="24"/>
        </w:rPr>
        <w:t>___________</w:t>
      </w:r>
    </w:p>
    <w:p w:rsidR="007F62C9" w:rsidRPr="007F62C9" w:rsidRDefault="007F62C9" w:rsidP="007F62C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 w:rsidR="00534B3E">
        <w:rPr>
          <w:sz w:val="24"/>
          <w:szCs w:val="24"/>
        </w:rPr>
        <w:t>___________</w:t>
      </w:r>
    </w:p>
    <w:p w:rsidR="00157E79" w:rsidRDefault="00CD4F1B" w:rsidP="0003603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Neutral Zone</w:t>
      </w:r>
    </w:p>
    <w:p w:rsidR="007F62C9" w:rsidRPr="007F62C9" w:rsidRDefault="007F62C9" w:rsidP="007F62C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 w:rsidR="00534B3E">
        <w:rPr>
          <w:sz w:val="24"/>
          <w:szCs w:val="24"/>
        </w:rPr>
        <w:t>___________</w:t>
      </w:r>
    </w:p>
    <w:p w:rsidR="007F62C9" w:rsidRPr="007F62C9" w:rsidRDefault="007F62C9" w:rsidP="007F62C9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 w:rsidR="00534B3E">
        <w:rPr>
          <w:sz w:val="24"/>
          <w:szCs w:val="24"/>
        </w:rPr>
        <w:t>___________</w:t>
      </w:r>
    </w:p>
    <w:p w:rsidR="00CD4F1B" w:rsidRPr="007F62C9" w:rsidRDefault="00CD4F1B" w:rsidP="00CD4F1B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ED0815" w:rsidRDefault="00CD4F1B" w:rsidP="00ED0815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New Beginning</w:t>
      </w:r>
    </w:p>
    <w:p w:rsidR="00ED0815" w:rsidRPr="007F62C9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ED0815" w:rsidRPr="007F62C9" w:rsidRDefault="00ED0815" w:rsidP="00ED0815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CD4F1B" w:rsidRPr="007F62C9" w:rsidRDefault="00CD4F1B" w:rsidP="00CD4F1B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6C6972" w:rsidRDefault="006C6972" w:rsidP="006C6972">
      <w:pPr>
        <w:pStyle w:val="NoSpacing"/>
        <w:rPr>
          <w:sz w:val="28"/>
          <w:szCs w:val="28"/>
        </w:rPr>
      </w:pPr>
    </w:p>
    <w:p w:rsidR="006C6972" w:rsidRDefault="006C6972" w:rsidP="006C697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Transition Model (Emotions)</w:t>
      </w:r>
    </w:p>
    <w:p w:rsidR="006C6972" w:rsidRDefault="006C6972" w:rsidP="006C6972">
      <w:pPr>
        <w:pStyle w:val="NoSpacing"/>
        <w:rPr>
          <w:b/>
          <w:sz w:val="32"/>
          <w:szCs w:val="32"/>
        </w:rPr>
      </w:pPr>
    </w:p>
    <w:p w:rsidR="006C6972" w:rsidRDefault="006C6972" w:rsidP="006C6972">
      <w:pPr>
        <w:rPr>
          <w:sz w:val="28"/>
          <w:szCs w:val="28"/>
        </w:rPr>
      </w:pPr>
      <w:r w:rsidRPr="006C6972">
        <w:rPr>
          <w:noProof/>
          <w:sz w:val="28"/>
          <w:szCs w:val="28"/>
        </w:rPr>
        <w:drawing>
          <wp:inline distT="0" distB="0" distL="0" distR="0" wp14:anchorId="5CDA247A" wp14:editId="37B63A95">
            <wp:extent cx="5486400" cy="30854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972" w:rsidRPr="00AA21FA" w:rsidRDefault="006C6972" w:rsidP="006C697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Notes:</w:t>
      </w:r>
    </w:p>
    <w:p w:rsidR="006C6972" w:rsidRPr="007F62C9" w:rsidRDefault="006C6972" w:rsidP="006C6972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6C6972" w:rsidRPr="007F62C9" w:rsidRDefault="006C6972" w:rsidP="006C6972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6C6972" w:rsidRDefault="006C6972" w:rsidP="006C6972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6C6972" w:rsidRDefault="006C6972" w:rsidP="006C6972">
      <w:pPr>
        <w:rPr>
          <w:b/>
          <w:sz w:val="32"/>
          <w:szCs w:val="32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6C6972" w:rsidRDefault="006C6972">
      <w:pPr>
        <w:rPr>
          <w:b/>
          <w:sz w:val="32"/>
          <w:szCs w:val="32"/>
        </w:rPr>
      </w:pPr>
    </w:p>
    <w:p w:rsidR="006C6972" w:rsidRDefault="006C697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6C6972" w:rsidRDefault="006C6972" w:rsidP="006C697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4 P’s</w:t>
      </w:r>
    </w:p>
    <w:p w:rsidR="006C6972" w:rsidRDefault="006C6972" w:rsidP="006C6972">
      <w:pPr>
        <w:pStyle w:val="NoSpacing"/>
        <w:rPr>
          <w:b/>
          <w:sz w:val="32"/>
          <w:szCs w:val="32"/>
        </w:rPr>
      </w:pPr>
    </w:p>
    <w:p w:rsidR="006C6972" w:rsidRDefault="006C6972" w:rsidP="006C6972">
      <w:pPr>
        <w:rPr>
          <w:sz w:val="28"/>
          <w:szCs w:val="28"/>
        </w:rPr>
      </w:pPr>
      <w:r w:rsidRPr="006C6972">
        <w:rPr>
          <w:noProof/>
          <w:sz w:val="28"/>
          <w:szCs w:val="28"/>
        </w:rPr>
        <w:drawing>
          <wp:inline distT="0" distB="0" distL="0" distR="0" wp14:anchorId="4072E3C7" wp14:editId="1F2C5794">
            <wp:extent cx="5486400" cy="3085465"/>
            <wp:effectExtent l="0" t="0" r="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972" w:rsidRPr="00AA21FA" w:rsidRDefault="006C6972" w:rsidP="006C697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Notes:</w:t>
      </w:r>
    </w:p>
    <w:p w:rsidR="006C6972" w:rsidRPr="007F62C9" w:rsidRDefault="006C6972" w:rsidP="006C6972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6C6972" w:rsidRPr="007F62C9" w:rsidRDefault="006C6972" w:rsidP="006C6972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6C6972" w:rsidRDefault="006C6972" w:rsidP="006C6972">
      <w:pPr>
        <w:pStyle w:val="NoSpacing"/>
        <w:spacing w:line="480" w:lineRule="auto"/>
        <w:rPr>
          <w:sz w:val="24"/>
          <w:szCs w:val="24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6C6972" w:rsidRDefault="006C6972" w:rsidP="006C6972">
      <w:pPr>
        <w:rPr>
          <w:b/>
          <w:sz w:val="32"/>
          <w:szCs w:val="32"/>
        </w:rPr>
      </w:pPr>
      <w:r w:rsidRPr="007F62C9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</w:t>
      </w:r>
    </w:p>
    <w:p w:rsidR="00FE495A" w:rsidRPr="006C6972" w:rsidRDefault="006C6972" w:rsidP="006C697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="007D6383" w:rsidRPr="005860B8">
        <w:rPr>
          <w:rFonts w:ascii="Arial Black" w:hAnsi="Arial Black"/>
          <w:noProof/>
          <w:sz w:val="28"/>
        </w:rPr>
        <w:lastRenderedPageBreak/>
        <w:drawing>
          <wp:inline distT="0" distB="0" distL="0" distR="0" wp14:anchorId="24A0CC2A" wp14:editId="47C52E5D">
            <wp:extent cx="5486400" cy="7312269"/>
            <wp:effectExtent l="0" t="0" r="0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1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95A" w:rsidRPr="00B92641" w:rsidRDefault="00FE495A" w:rsidP="00B92641"/>
    <w:p w:rsidR="00FE495A" w:rsidRPr="007C1E4A" w:rsidRDefault="00FE495A" w:rsidP="00FE495A">
      <w:pPr>
        <w:pStyle w:val="NoSpacing"/>
        <w:rPr>
          <w:sz w:val="24"/>
          <w:szCs w:val="24"/>
        </w:rPr>
      </w:pPr>
    </w:p>
    <w:p w:rsidR="00D524E0" w:rsidRDefault="00D524E0" w:rsidP="000A063C">
      <w:pPr>
        <w:pStyle w:val="NoSpacing"/>
        <w:spacing w:line="480" w:lineRule="auto"/>
        <w:rPr>
          <w:sz w:val="28"/>
          <w:szCs w:val="28"/>
        </w:rPr>
      </w:pPr>
    </w:p>
    <w:p w:rsidR="00936660" w:rsidRDefault="00936660" w:rsidP="00936660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References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-205334509"/>
        <w:docPartObj>
          <w:docPartGallery w:val="Bibliographies"/>
          <w:docPartUnique/>
        </w:docPartObj>
      </w:sdtPr>
      <w:sdtEndPr/>
      <w:sdtContent>
        <w:p w:rsidR="00936660" w:rsidRDefault="00936660">
          <w:pPr>
            <w:pStyle w:val="Heading1"/>
          </w:pPr>
        </w:p>
        <w:sdt>
          <w:sdtPr>
            <w:id w:val="-573587230"/>
            <w:bibliography/>
          </w:sdtPr>
          <w:sdtEndPr/>
          <w:sdtContent>
            <w:p w:rsidR="00A05B75" w:rsidRDefault="00A05B75" w:rsidP="00A05B75">
              <w:pPr>
                <w:pStyle w:val="Bibliography"/>
                <w:ind w:left="720" w:hanging="720"/>
              </w:pPr>
              <w:r w:rsidRPr="00A05B75">
                <w:t xml:space="preserve">Bridges, W. (1980). </w:t>
              </w:r>
              <w:r w:rsidRPr="00A05B75">
                <w:rPr>
                  <w:i/>
                </w:rPr>
                <w:t>Transitions: Making sense of life's changes</w:t>
              </w:r>
              <w:r w:rsidRPr="00A05B75">
                <w:t>. Reading, Mass: Addison-Wesley.</w:t>
              </w:r>
            </w:p>
            <w:p w:rsidR="00936660" w:rsidRPr="00A05B75" w:rsidRDefault="00A05B75" w:rsidP="00A05B75">
              <w:r>
                <w:t>Bridges, W and Mitchell, S (2002) Leading transition: a new model for change, in On Leading Change, ed F Hesselbein and R Johnston, pp 47–59, Jossey-Bass, New York</w:t>
              </w:r>
            </w:p>
          </w:sdtContent>
        </w:sdt>
      </w:sdtContent>
    </w:sdt>
    <w:p w:rsidR="00936660" w:rsidRPr="00215DDD" w:rsidRDefault="00936660" w:rsidP="00936660">
      <w:pPr>
        <w:rPr>
          <w:b/>
          <w:sz w:val="28"/>
          <w:szCs w:val="28"/>
        </w:rPr>
      </w:pPr>
    </w:p>
    <w:p w:rsidR="00D524E0" w:rsidRDefault="00D524E0" w:rsidP="000A063C">
      <w:pPr>
        <w:pStyle w:val="NoSpacing"/>
        <w:spacing w:line="480" w:lineRule="auto"/>
        <w:rPr>
          <w:sz w:val="28"/>
          <w:szCs w:val="28"/>
        </w:rPr>
      </w:pPr>
    </w:p>
    <w:sectPr w:rsidR="00D524E0" w:rsidSect="00A74EE8">
      <w:headerReference w:type="default" r:id="rId17"/>
      <w:footerReference w:type="default" r:id="rId1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9AF" w:rsidRDefault="00CB59AF" w:rsidP="003107D2">
      <w:pPr>
        <w:spacing w:after="0" w:line="240" w:lineRule="auto"/>
      </w:pPr>
      <w:r>
        <w:separator/>
      </w:r>
    </w:p>
  </w:endnote>
  <w:endnote w:type="continuationSeparator" w:id="0">
    <w:p w:rsidR="00CB59AF" w:rsidRDefault="00CB59AF" w:rsidP="00310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28" w:rsidRPr="0097084B" w:rsidRDefault="00387628">
    <w:pPr>
      <w:pStyle w:val="Footer"/>
      <w:rPr>
        <w:sz w:val="16"/>
        <w:szCs w:val="16"/>
      </w:rPr>
    </w:pPr>
    <w:r w:rsidRPr="00AC065E">
      <w:rPr>
        <w:rFonts w:cstheme="minorHAnsi"/>
        <w:noProof/>
        <w:sz w:val="16"/>
        <w:szCs w:val="16"/>
      </w:rPr>
      <w:drawing>
        <wp:inline distT="0" distB="0" distL="0" distR="0" wp14:anchorId="7045F215" wp14:editId="46650B7C">
          <wp:extent cx="5486400" cy="305386"/>
          <wp:effectExtent l="0" t="0" r="0" b="0"/>
          <wp:docPr id="1026" name="Picture 2" descr="C:\Users\skeitel\AppData\Local\Microsoft\Windows\Temporary Internet Files\Content.Outlook\3CQMP9C9\TAG LOGO WITH LIN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skeitel\AppData\Local\Microsoft\Windows\Temporary Internet Files\Content.Outlook\3CQMP9C9\TAG LOGO WITH LIN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0538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rFonts w:cstheme="minorHAnsi"/>
        <w:sz w:val="16"/>
        <w:szCs w:val="16"/>
      </w:rPr>
      <w:t>©</w:t>
    </w:r>
    <w:r>
      <w:rPr>
        <w:sz w:val="16"/>
        <w:szCs w:val="16"/>
      </w:rPr>
      <w:t>2018 Goodwill of Central and Northern Arizona</w:t>
    </w:r>
    <w:r>
      <w:rPr>
        <w:sz w:val="16"/>
        <w:szCs w:val="16"/>
      </w:rPr>
      <w:tab/>
      <w:t xml:space="preserve">                               </w:t>
    </w:r>
    <w:r w:rsidRPr="00157E79">
      <w:rPr>
        <w:b/>
        <w:sz w:val="20"/>
        <w:szCs w:val="20"/>
      </w:rPr>
      <w:fldChar w:fldCharType="begin"/>
    </w:r>
    <w:r w:rsidRPr="00157E79">
      <w:rPr>
        <w:b/>
        <w:sz w:val="20"/>
        <w:szCs w:val="20"/>
      </w:rPr>
      <w:instrText xml:space="preserve"> PAGE   \* MERGEFORMAT </w:instrText>
    </w:r>
    <w:r w:rsidRPr="00157E79">
      <w:rPr>
        <w:b/>
        <w:sz w:val="20"/>
        <w:szCs w:val="20"/>
      </w:rPr>
      <w:fldChar w:fldCharType="separate"/>
    </w:r>
    <w:r w:rsidR="008F6A13">
      <w:rPr>
        <w:b/>
        <w:noProof/>
        <w:sz w:val="20"/>
        <w:szCs w:val="20"/>
      </w:rPr>
      <w:t>11</w:t>
    </w:r>
    <w:r w:rsidRPr="00157E79">
      <w:rPr>
        <w:b/>
        <w:noProof/>
        <w:sz w:val="20"/>
        <w:szCs w:val="20"/>
      </w:rPr>
      <w:fldChar w:fldCharType="end"/>
    </w:r>
    <w:r>
      <w:rPr>
        <w:b/>
        <w:noProof/>
        <w:sz w:val="20"/>
        <w:szCs w:val="20"/>
      </w:rPr>
      <w:t xml:space="preserve">                                             </w:t>
    </w:r>
    <w:r w:rsidR="00495DC3">
      <w:rPr>
        <w:b/>
        <w:noProof/>
        <w:sz w:val="20"/>
        <w:szCs w:val="20"/>
      </w:rPr>
      <w:t xml:space="preserve">                             </w:t>
    </w:r>
    <w:r w:rsidR="00495DC3">
      <w:rPr>
        <w:sz w:val="16"/>
        <w:szCs w:val="16"/>
      </w:rPr>
      <w:t>August</w:t>
    </w:r>
    <w:r>
      <w:rPr>
        <w:sz w:val="16"/>
        <w:szCs w:val="16"/>
      </w:rPr>
      <w:t xml:space="preserve"> 2018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9AF" w:rsidRDefault="00CB59AF" w:rsidP="003107D2">
      <w:pPr>
        <w:spacing w:after="0" w:line="240" w:lineRule="auto"/>
      </w:pPr>
      <w:r>
        <w:separator/>
      </w:r>
    </w:p>
  </w:footnote>
  <w:footnote w:type="continuationSeparator" w:id="0">
    <w:p w:rsidR="00CB59AF" w:rsidRDefault="00CB59AF" w:rsidP="00310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28" w:rsidRPr="00C074FE" w:rsidRDefault="00387628" w:rsidP="00C074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1B3854" wp14:editId="174C96E8">
              <wp:simplePos x="0" y="0"/>
              <wp:positionH relativeFrom="column">
                <wp:posOffset>-104775</wp:posOffset>
              </wp:positionH>
              <wp:positionV relativeFrom="paragraph">
                <wp:posOffset>-133350</wp:posOffset>
              </wp:positionV>
              <wp:extent cx="5591175" cy="466725"/>
              <wp:effectExtent l="0" t="0" r="28575" b="28575"/>
              <wp:wrapNone/>
              <wp:docPr id="16" name="Rounded 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91175" cy="466725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87628" w:rsidRPr="00F34C22" w:rsidRDefault="0043352D" w:rsidP="00F34C22">
                          <w:pPr>
                            <w:rPr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sz w:val="40"/>
                              <w:szCs w:val="40"/>
                            </w:rPr>
                            <w:t>Leading Change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81B3854" id="Rounded Rectangle 16" o:spid="_x0000_s1026" style="position:absolute;margin-left:-8.25pt;margin-top:-10.5pt;width:440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" fillcolor="#4f81bd [3204]" strokecolor="#243f60 [1604]" strokeweight="2pt">
              <v:textbox>
                <w:txbxContent>
                  <w:p w:rsidR="00387628" w:rsidRPr="00F34C22" w:rsidRDefault="0043352D" w:rsidP="00F34C22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Leading Change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1F61"/>
    <w:multiLevelType w:val="hybridMultilevel"/>
    <w:tmpl w:val="51FC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0253"/>
    <w:multiLevelType w:val="hybridMultilevel"/>
    <w:tmpl w:val="F6106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DC2D9F"/>
    <w:multiLevelType w:val="hybridMultilevel"/>
    <w:tmpl w:val="D870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1132A"/>
    <w:multiLevelType w:val="hybridMultilevel"/>
    <w:tmpl w:val="E298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C5C2F"/>
    <w:multiLevelType w:val="hybridMultilevel"/>
    <w:tmpl w:val="69EC1D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6011DD"/>
    <w:multiLevelType w:val="hybridMultilevel"/>
    <w:tmpl w:val="D422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254A2"/>
    <w:multiLevelType w:val="hybridMultilevel"/>
    <w:tmpl w:val="0F383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30830"/>
    <w:multiLevelType w:val="hybridMultilevel"/>
    <w:tmpl w:val="61ECF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C2346"/>
    <w:multiLevelType w:val="hybridMultilevel"/>
    <w:tmpl w:val="9E42E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0C0384"/>
    <w:multiLevelType w:val="hybridMultilevel"/>
    <w:tmpl w:val="3A9CC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EB1962"/>
    <w:multiLevelType w:val="hybridMultilevel"/>
    <w:tmpl w:val="E7568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EC44C6"/>
    <w:multiLevelType w:val="hybridMultilevel"/>
    <w:tmpl w:val="57AA9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69F7"/>
    <w:multiLevelType w:val="hybridMultilevel"/>
    <w:tmpl w:val="0CD4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374CDD"/>
    <w:multiLevelType w:val="hybridMultilevel"/>
    <w:tmpl w:val="02AE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97D95"/>
    <w:multiLevelType w:val="hybridMultilevel"/>
    <w:tmpl w:val="44EA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FA5F4C"/>
    <w:multiLevelType w:val="hybridMultilevel"/>
    <w:tmpl w:val="925E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351F2"/>
    <w:multiLevelType w:val="hybridMultilevel"/>
    <w:tmpl w:val="AC9E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7780A"/>
    <w:multiLevelType w:val="hybridMultilevel"/>
    <w:tmpl w:val="C6C03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8A6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C7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86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4F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C6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82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87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B28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E947D3"/>
    <w:multiLevelType w:val="hybridMultilevel"/>
    <w:tmpl w:val="74344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83A58"/>
    <w:multiLevelType w:val="hybridMultilevel"/>
    <w:tmpl w:val="FE72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A511F"/>
    <w:multiLevelType w:val="hybridMultilevel"/>
    <w:tmpl w:val="47E8F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9C2177"/>
    <w:multiLevelType w:val="hybridMultilevel"/>
    <w:tmpl w:val="8D348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6C026A"/>
    <w:multiLevelType w:val="hybridMultilevel"/>
    <w:tmpl w:val="2DCC7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A3CF3"/>
    <w:multiLevelType w:val="hybridMultilevel"/>
    <w:tmpl w:val="4D58C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C3618F"/>
    <w:multiLevelType w:val="hybridMultilevel"/>
    <w:tmpl w:val="07A25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3260BE"/>
    <w:multiLevelType w:val="hybridMultilevel"/>
    <w:tmpl w:val="36BC3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25203C"/>
    <w:multiLevelType w:val="hybridMultilevel"/>
    <w:tmpl w:val="E0B29472"/>
    <w:lvl w:ilvl="0" w:tplc="6786E3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4F3D6B"/>
    <w:multiLevelType w:val="hybridMultilevel"/>
    <w:tmpl w:val="CD28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154DA7"/>
    <w:multiLevelType w:val="hybridMultilevel"/>
    <w:tmpl w:val="5A96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343A3"/>
    <w:multiLevelType w:val="hybridMultilevel"/>
    <w:tmpl w:val="4E16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2E6DC8"/>
    <w:multiLevelType w:val="hybridMultilevel"/>
    <w:tmpl w:val="E1FA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407C9"/>
    <w:multiLevelType w:val="hybridMultilevel"/>
    <w:tmpl w:val="CB52B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D16F89"/>
    <w:multiLevelType w:val="hybridMultilevel"/>
    <w:tmpl w:val="7516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A4D3E"/>
    <w:multiLevelType w:val="hybridMultilevel"/>
    <w:tmpl w:val="0EFC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0B2FCE"/>
    <w:multiLevelType w:val="hybridMultilevel"/>
    <w:tmpl w:val="8FAE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90DD3"/>
    <w:multiLevelType w:val="hybridMultilevel"/>
    <w:tmpl w:val="F8B2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9072E"/>
    <w:multiLevelType w:val="hybridMultilevel"/>
    <w:tmpl w:val="E7847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CF1D95"/>
    <w:multiLevelType w:val="hybridMultilevel"/>
    <w:tmpl w:val="420AEBB0"/>
    <w:lvl w:ilvl="0" w:tplc="407638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6C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7C7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E6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AF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368C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940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C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AD1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54D4CAF"/>
    <w:multiLevelType w:val="hybridMultilevel"/>
    <w:tmpl w:val="43126242"/>
    <w:lvl w:ilvl="0" w:tplc="E5B025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A68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5C7A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586C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C4FA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C6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D482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E874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B284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909B3"/>
    <w:multiLevelType w:val="hybridMultilevel"/>
    <w:tmpl w:val="49162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5B0EB3"/>
    <w:multiLevelType w:val="hybridMultilevel"/>
    <w:tmpl w:val="2AB8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0"/>
  </w:num>
  <w:num w:numId="3">
    <w:abstractNumId w:val="6"/>
  </w:num>
  <w:num w:numId="4">
    <w:abstractNumId w:val="34"/>
  </w:num>
  <w:num w:numId="5">
    <w:abstractNumId w:val="1"/>
  </w:num>
  <w:num w:numId="6">
    <w:abstractNumId w:val="10"/>
  </w:num>
  <w:num w:numId="7">
    <w:abstractNumId w:val="0"/>
  </w:num>
  <w:num w:numId="8">
    <w:abstractNumId w:val="28"/>
  </w:num>
  <w:num w:numId="9">
    <w:abstractNumId w:val="29"/>
  </w:num>
  <w:num w:numId="10">
    <w:abstractNumId w:val="15"/>
  </w:num>
  <w:num w:numId="11">
    <w:abstractNumId w:val="5"/>
  </w:num>
  <w:num w:numId="12">
    <w:abstractNumId w:val="24"/>
  </w:num>
  <w:num w:numId="13">
    <w:abstractNumId w:val="16"/>
  </w:num>
  <w:num w:numId="14">
    <w:abstractNumId w:val="36"/>
  </w:num>
  <w:num w:numId="15">
    <w:abstractNumId w:val="7"/>
  </w:num>
  <w:num w:numId="16">
    <w:abstractNumId w:val="9"/>
  </w:num>
  <w:num w:numId="17">
    <w:abstractNumId w:val="33"/>
  </w:num>
  <w:num w:numId="18">
    <w:abstractNumId w:val="13"/>
  </w:num>
  <w:num w:numId="19">
    <w:abstractNumId w:val="21"/>
  </w:num>
  <w:num w:numId="20">
    <w:abstractNumId w:val="20"/>
  </w:num>
  <w:num w:numId="21">
    <w:abstractNumId w:val="31"/>
  </w:num>
  <w:num w:numId="22">
    <w:abstractNumId w:val="22"/>
  </w:num>
  <w:num w:numId="23">
    <w:abstractNumId w:val="35"/>
  </w:num>
  <w:num w:numId="24">
    <w:abstractNumId w:val="27"/>
  </w:num>
  <w:num w:numId="25">
    <w:abstractNumId w:val="8"/>
  </w:num>
  <w:num w:numId="26">
    <w:abstractNumId w:val="39"/>
  </w:num>
  <w:num w:numId="27">
    <w:abstractNumId w:val="32"/>
  </w:num>
  <w:num w:numId="28">
    <w:abstractNumId w:val="23"/>
  </w:num>
  <w:num w:numId="29">
    <w:abstractNumId w:val="4"/>
  </w:num>
  <w:num w:numId="30">
    <w:abstractNumId w:val="25"/>
  </w:num>
  <w:num w:numId="31">
    <w:abstractNumId w:val="18"/>
  </w:num>
  <w:num w:numId="32">
    <w:abstractNumId w:val="37"/>
  </w:num>
  <w:num w:numId="33">
    <w:abstractNumId w:val="14"/>
  </w:num>
  <w:num w:numId="34">
    <w:abstractNumId w:val="19"/>
  </w:num>
  <w:num w:numId="35">
    <w:abstractNumId w:val="40"/>
  </w:num>
  <w:num w:numId="36">
    <w:abstractNumId w:val="12"/>
  </w:num>
  <w:num w:numId="37">
    <w:abstractNumId w:val="38"/>
  </w:num>
  <w:num w:numId="38">
    <w:abstractNumId w:val="3"/>
  </w:num>
  <w:num w:numId="39">
    <w:abstractNumId w:val="11"/>
  </w:num>
  <w:num w:numId="40">
    <w:abstractNumId w:val="17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C53"/>
    <w:rsid w:val="00002C6D"/>
    <w:rsid w:val="00005730"/>
    <w:rsid w:val="00012BFE"/>
    <w:rsid w:val="00014DB8"/>
    <w:rsid w:val="00017A28"/>
    <w:rsid w:val="000203E2"/>
    <w:rsid w:val="00024818"/>
    <w:rsid w:val="00036034"/>
    <w:rsid w:val="00040553"/>
    <w:rsid w:val="0004727E"/>
    <w:rsid w:val="0004768D"/>
    <w:rsid w:val="000542B9"/>
    <w:rsid w:val="00084906"/>
    <w:rsid w:val="000A063C"/>
    <w:rsid w:val="000A5A6D"/>
    <w:rsid w:val="000A78DB"/>
    <w:rsid w:val="000B113F"/>
    <w:rsid w:val="000B31DF"/>
    <w:rsid w:val="000B7573"/>
    <w:rsid w:val="000C1ED9"/>
    <w:rsid w:val="000C4565"/>
    <w:rsid w:val="000E06D6"/>
    <w:rsid w:val="000E44B4"/>
    <w:rsid w:val="000E542F"/>
    <w:rsid w:val="000E56E2"/>
    <w:rsid w:val="000F1700"/>
    <w:rsid w:val="000F22A4"/>
    <w:rsid w:val="0010123C"/>
    <w:rsid w:val="00105F09"/>
    <w:rsid w:val="00106BD9"/>
    <w:rsid w:val="00122C7B"/>
    <w:rsid w:val="00123F4E"/>
    <w:rsid w:val="001265CF"/>
    <w:rsid w:val="00131CBA"/>
    <w:rsid w:val="00132A67"/>
    <w:rsid w:val="00133112"/>
    <w:rsid w:val="00143D01"/>
    <w:rsid w:val="00146D4E"/>
    <w:rsid w:val="00146EEF"/>
    <w:rsid w:val="0015037F"/>
    <w:rsid w:val="00157E79"/>
    <w:rsid w:val="00176E0D"/>
    <w:rsid w:val="00186B27"/>
    <w:rsid w:val="001966A5"/>
    <w:rsid w:val="001A44F0"/>
    <w:rsid w:val="001A5355"/>
    <w:rsid w:val="001A6817"/>
    <w:rsid w:val="001A6B82"/>
    <w:rsid w:val="001A7F48"/>
    <w:rsid w:val="001C1111"/>
    <w:rsid w:val="001C36DC"/>
    <w:rsid w:val="001D23D5"/>
    <w:rsid w:val="001D68EC"/>
    <w:rsid w:val="001E751B"/>
    <w:rsid w:val="002059EF"/>
    <w:rsid w:val="00206364"/>
    <w:rsid w:val="002144CA"/>
    <w:rsid w:val="00215DDD"/>
    <w:rsid w:val="0021631E"/>
    <w:rsid w:val="00227124"/>
    <w:rsid w:val="00227DB1"/>
    <w:rsid w:val="002300D0"/>
    <w:rsid w:val="00233A2E"/>
    <w:rsid w:val="00234570"/>
    <w:rsid w:val="00235EAB"/>
    <w:rsid w:val="0023617F"/>
    <w:rsid w:val="00241B37"/>
    <w:rsid w:val="0024200D"/>
    <w:rsid w:val="00252CF0"/>
    <w:rsid w:val="00256C80"/>
    <w:rsid w:val="002572F9"/>
    <w:rsid w:val="00265470"/>
    <w:rsid w:val="0026609B"/>
    <w:rsid w:val="0026690E"/>
    <w:rsid w:val="002777F5"/>
    <w:rsid w:val="00277CD1"/>
    <w:rsid w:val="0028493D"/>
    <w:rsid w:val="00286C57"/>
    <w:rsid w:val="00290DBA"/>
    <w:rsid w:val="00291AB9"/>
    <w:rsid w:val="002B0400"/>
    <w:rsid w:val="002B044E"/>
    <w:rsid w:val="002B56DF"/>
    <w:rsid w:val="002B5924"/>
    <w:rsid w:val="002B5DCA"/>
    <w:rsid w:val="002B722A"/>
    <w:rsid w:val="002C03D0"/>
    <w:rsid w:val="002D6876"/>
    <w:rsid w:val="002E20A9"/>
    <w:rsid w:val="002E237A"/>
    <w:rsid w:val="002F4B22"/>
    <w:rsid w:val="00310270"/>
    <w:rsid w:val="00310288"/>
    <w:rsid w:val="003107D2"/>
    <w:rsid w:val="003142B2"/>
    <w:rsid w:val="00321F4E"/>
    <w:rsid w:val="00325920"/>
    <w:rsid w:val="00334F95"/>
    <w:rsid w:val="003375E1"/>
    <w:rsid w:val="00345449"/>
    <w:rsid w:val="00346460"/>
    <w:rsid w:val="00363EE2"/>
    <w:rsid w:val="003646B8"/>
    <w:rsid w:val="00380976"/>
    <w:rsid w:val="00383365"/>
    <w:rsid w:val="00387628"/>
    <w:rsid w:val="003948FE"/>
    <w:rsid w:val="003A7C3B"/>
    <w:rsid w:val="003B42A4"/>
    <w:rsid w:val="003C1B73"/>
    <w:rsid w:val="003D072E"/>
    <w:rsid w:val="003D16D0"/>
    <w:rsid w:val="003E076F"/>
    <w:rsid w:val="003E59A7"/>
    <w:rsid w:val="003F6700"/>
    <w:rsid w:val="00413280"/>
    <w:rsid w:val="00415CDF"/>
    <w:rsid w:val="0042069F"/>
    <w:rsid w:val="00421EDB"/>
    <w:rsid w:val="00422ADA"/>
    <w:rsid w:val="0043053A"/>
    <w:rsid w:val="0043352D"/>
    <w:rsid w:val="004415F6"/>
    <w:rsid w:val="00441E9C"/>
    <w:rsid w:val="00451DE1"/>
    <w:rsid w:val="00461F22"/>
    <w:rsid w:val="00495DC3"/>
    <w:rsid w:val="00496C6B"/>
    <w:rsid w:val="004B0A01"/>
    <w:rsid w:val="004B6CF3"/>
    <w:rsid w:val="004D3EFF"/>
    <w:rsid w:val="004D6BFB"/>
    <w:rsid w:val="004E238B"/>
    <w:rsid w:val="005031B7"/>
    <w:rsid w:val="00510EE0"/>
    <w:rsid w:val="00511800"/>
    <w:rsid w:val="00513A71"/>
    <w:rsid w:val="005272E3"/>
    <w:rsid w:val="005302A1"/>
    <w:rsid w:val="00534B3E"/>
    <w:rsid w:val="00543A98"/>
    <w:rsid w:val="00544027"/>
    <w:rsid w:val="00551456"/>
    <w:rsid w:val="00565FD5"/>
    <w:rsid w:val="005677F6"/>
    <w:rsid w:val="005734F6"/>
    <w:rsid w:val="005A7351"/>
    <w:rsid w:val="005C0FFE"/>
    <w:rsid w:val="005C1784"/>
    <w:rsid w:val="005E6F6F"/>
    <w:rsid w:val="006020F4"/>
    <w:rsid w:val="00610234"/>
    <w:rsid w:val="00613736"/>
    <w:rsid w:val="00617568"/>
    <w:rsid w:val="00631479"/>
    <w:rsid w:val="00632B11"/>
    <w:rsid w:val="00636196"/>
    <w:rsid w:val="006404F7"/>
    <w:rsid w:val="00657767"/>
    <w:rsid w:val="00667705"/>
    <w:rsid w:val="006704DF"/>
    <w:rsid w:val="00673194"/>
    <w:rsid w:val="006745D9"/>
    <w:rsid w:val="00677F77"/>
    <w:rsid w:val="006830FF"/>
    <w:rsid w:val="006A522A"/>
    <w:rsid w:val="006B7411"/>
    <w:rsid w:val="006C0B7F"/>
    <w:rsid w:val="006C3F10"/>
    <w:rsid w:val="006C6972"/>
    <w:rsid w:val="006D3316"/>
    <w:rsid w:val="006E5161"/>
    <w:rsid w:val="006E712E"/>
    <w:rsid w:val="006F3E8B"/>
    <w:rsid w:val="006F5F1B"/>
    <w:rsid w:val="00717BF4"/>
    <w:rsid w:val="007221D3"/>
    <w:rsid w:val="00725B94"/>
    <w:rsid w:val="00730B01"/>
    <w:rsid w:val="00734C17"/>
    <w:rsid w:val="0074271E"/>
    <w:rsid w:val="00744D54"/>
    <w:rsid w:val="0075228E"/>
    <w:rsid w:val="00761359"/>
    <w:rsid w:val="00761D8C"/>
    <w:rsid w:val="0076349B"/>
    <w:rsid w:val="00770675"/>
    <w:rsid w:val="007725F0"/>
    <w:rsid w:val="00776F60"/>
    <w:rsid w:val="00797849"/>
    <w:rsid w:val="007A2C51"/>
    <w:rsid w:val="007B0D2F"/>
    <w:rsid w:val="007C0683"/>
    <w:rsid w:val="007C0E49"/>
    <w:rsid w:val="007C1E4A"/>
    <w:rsid w:val="007D12D4"/>
    <w:rsid w:val="007D2C83"/>
    <w:rsid w:val="007D4B56"/>
    <w:rsid w:val="007D6383"/>
    <w:rsid w:val="007E19F3"/>
    <w:rsid w:val="007E3901"/>
    <w:rsid w:val="007E7DE8"/>
    <w:rsid w:val="007F41C5"/>
    <w:rsid w:val="007F5288"/>
    <w:rsid w:val="007F62C9"/>
    <w:rsid w:val="00800D40"/>
    <w:rsid w:val="0080545B"/>
    <w:rsid w:val="00807B5D"/>
    <w:rsid w:val="00814F17"/>
    <w:rsid w:val="0082070B"/>
    <w:rsid w:val="00822326"/>
    <w:rsid w:val="00825301"/>
    <w:rsid w:val="008305FD"/>
    <w:rsid w:val="00831718"/>
    <w:rsid w:val="00836FB5"/>
    <w:rsid w:val="008401E5"/>
    <w:rsid w:val="00844772"/>
    <w:rsid w:val="00862D9F"/>
    <w:rsid w:val="00873413"/>
    <w:rsid w:val="00886892"/>
    <w:rsid w:val="0089281D"/>
    <w:rsid w:val="00893181"/>
    <w:rsid w:val="008A43B3"/>
    <w:rsid w:val="008B0B97"/>
    <w:rsid w:val="008B6695"/>
    <w:rsid w:val="008C7B6A"/>
    <w:rsid w:val="008D27AE"/>
    <w:rsid w:val="008E0EB0"/>
    <w:rsid w:val="008F6A13"/>
    <w:rsid w:val="008F7D05"/>
    <w:rsid w:val="00902253"/>
    <w:rsid w:val="0090496D"/>
    <w:rsid w:val="00913FA9"/>
    <w:rsid w:val="00921D57"/>
    <w:rsid w:val="00931790"/>
    <w:rsid w:val="009341B5"/>
    <w:rsid w:val="00936660"/>
    <w:rsid w:val="00951143"/>
    <w:rsid w:val="00956481"/>
    <w:rsid w:val="00963352"/>
    <w:rsid w:val="00964C46"/>
    <w:rsid w:val="009677F8"/>
    <w:rsid w:val="0097084B"/>
    <w:rsid w:val="00971957"/>
    <w:rsid w:val="00972356"/>
    <w:rsid w:val="009823AF"/>
    <w:rsid w:val="00987858"/>
    <w:rsid w:val="009B0CA9"/>
    <w:rsid w:val="009B4F47"/>
    <w:rsid w:val="009B55B5"/>
    <w:rsid w:val="009D0AE8"/>
    <w:rsid w:val="009D75C1"/>
    <w:rsid w:val="009F00EC"/>
    <w:rsid w:val="009F033A"/>
    <w:rsid w:val="009F2B70"/>
    <w:rsid w:val="009F2E19"/>
    <w:rsid w:val="00A00C06"/>
    <w:rsid w:val="00A04641"/>
    <w:rsid w:val="00A05B75"/>
    <w:rsid w:val="00A06FEB"/>
    <w:rsid w:val="00A216E9"/>
    <w:rsid w:val="00A300E9"/>
    <w:rsid w:val="00A35FFD"/>
    <w:rsid w:val="00A4099A"/>
    <w:rsid w:val="00A42C48"/>
    <w:rsid w:val="00A44359"/>
    <w:rsid w:val="00A5083C"/>
    <w:rsid w:val="00A54DC1"/>
    <w:rsid w:val="00A57DC4"/>
    <w:rsid w:val="00A663AD"/>
    <w:rsid w:val="00A66C6D"/>
    <w:rsid w:val="00A74EE8"/>
    <w:rsid w:val="00A751B6"/>
    <w:rsid w:val="00A84F6F"/>
    <w:rsid w:val="00A86485"/>
    <w:rsid w:val="00A93D6C"/>
    <w:rsid w:val="00A9682C"/>
    <w:rsid w:val="00AA7B12"/>
    <w:rsid w:val="00AB2A83"/>
    <w:rsid w:val="00AB395A"/>
    <w:rsid w:val="00AC065E"/>
    <w:rsid w:val="00AC4ED5"/>
    <w:rsid w:val="00AC51BE"/>
    <w:rsid w:val="00AD3CBA"/>
    <w:rsid w:val="00AD5AA6"/>
    <w:rsid w:val="00AD7184"/>
    <w:rsid w:val="00AF5780"/>
    <w:rsid w:val="00AF6B01"/>
    <w:rsid w:val="00B02F54"/>
    <w:rsid w:val="00B02FCE"/>
    <w:rsid w:val="00B149D0"/>
    <w:rsid w:val="00B446AC"/>
    <w:rsid w:val="00B4613F"/>
    <w:rsid w:val="00B6379D"/>
    <w:rsid w:val="00B65C6F"/>
    <w:rsid w:val="00B71E2D"/>
    <w:rsid w:val="00B76E28"/>
    <w:rsid w:val="00B8109E"/>
    <w:rsid w:val="00B8251B"/>
    <w:rsid w:val="00B850F3"/>
    <w:rsid w:val="00B92641"/>
    <w:rsid w:val="00B95323"/>
    <w:rsid w:val="00B96281"/>
    <w:rsid w:val="00BA2179"/>
    <w:rsid w:val="00BA5FA2"/>
    <w:rsid w:val="00BB1696"/>
    <w:rsid w:val="00BB3225"/>
    <w:rsid w:val="00BB58D9"/>
    <w:rsid w:val="00BB74E8"/>
    <w:rsid w:val="00BC50CC"/>
    <w:rsid w:val="00BC6FE3"/>
    <w:rsid w:val="00BD0DE7"/>
    <w:rsid w:val="00BD6099"/>
    <w:rsid w:val="00BD63B3"/>
    <w:rsid w:val="00BE1D84"/>
    <w:rsid w:val="00BE1F3F"/>
    <w:rsid w:val="00BE752E"/>
    <w:rsid w:val="00BF722A"/>
    <w:rsid w:val="00BF78E5"/>
    <w:rsid w:val="00C074FE"/>
    <w:rsid w:val="00C25FE6"/>
    <w:rsid w:val="00C32514"/>
    <w:rsid w:val="00C33B1A"/>
    <w:rsid w:val="00C457E0"/>
    <w:rsid w:val="00C457F6"/>
    <w:rsid w:val="00C46748"/>
    <w:rsid w:val="00C55CD0"/>
    <w:rsid w:val="00C57949"/>
    <w:rsid w:val="00C71B36"/>
    <w:rsid w:val="00C76A02"/>
    <w:rsid w:val="00C951F8"/>
    <w:rsid w:val="00CA4FB1"/>
    <w:rsid w:val="00CB1F0E"/>
    <w:rsid w:val="00CB21F5"/>
    <w:rsid w:val="00CB574A"/>
    <w:rsid w:val="00CB59AF"/>
    <w:rsid w:val="00CB6969"/>
    <w:rsid w:val="00CD0821"/>
    <w:rsid w:val="00CD3BCE"/>
    <w:rsid w:val="00CD4C44"/>
    <w:rsid w:val="00CD4F13"/>
    <w:rsid w:val="00CD4F1B"/>
    <w:rsid w:val="00CE3D95"/>
    <w:rsid w:val="00CE786C"/>
    <w:rsid w:val="00CF2677"/>
    <w:rsid w:val="00CF3794"/>
    <w:rsid w:val="00CF69F8"/>
    <w:rsid w:val="00D048D9"/>
    <w:rsid w:val="00D049C4"/>
    <w:rsid w:val="00D343CC"/>
    <w:rsid w:val="00D41529"/>
    <w:rsid w:val="00D524E0"/>
    <w:rsid w:val="00D572AC"/>
    <w:rsid w:val="00D60D2E"/>
    <w:rsid w:val="00D62096"/>
    <w:rsid w:val="00D717BD"/>
    <w:rsid w:val="00D73286"/>
    <w:rsid w:val="00D777E9"/>
    <w:rsid w:val="00D82F33"/>
    <w:rsid w:val="00D86DF1"/>
    <w:rsid w:val="00D9067E"/>
    <w:rsid w:val="00DA3740"/>
    <w:rsid w:val="00DB2154"/>
    <w:rsid w:val="00DC1BD9"/>
    <w:rsid w:val="00DC4B28"/>
    <w:rsid w:val="00DD1E61"/>
    <w:rsid w:val="00DE75B3"/>
    <w:rsid w:val="00E17623"/>
    <w:rsid w:val="00E31469"/>
    <w:rsid w:val="00E316E4"/>
    <w:rsid w:val="00E33A7F"/>
    <w:rsid w:val="00E36564"/>
    <w:rsid w:val="00E43312"/>
    <w:rsid w:val="00E52080"/>
    <w:rsid w:val="00E56707"/>
    <w:rsid w:val="00E86E3A"/>
    <w:rsid w:val="00E92B29"/>
    <w:rsid w:val="00EA40C3"/>
    <w:rsid w:val="00EB5A9A"/>
    <w:rsid w:val="00EB6E85"/>
    <w:rsid w:val="00EC05A4"/>
    <w:rsid w:val="00EC35A6"/>
    <w:rsid w:val="00ED0815"/>
    <w:rsid w:val="00ED0E3F"/>
    <w:rsid w:val="00ED13D5"/>
    <w:rsid w:val="00EE6EFE"/>
    <w:rsid w:val="00EF2F26"/>
    <w:rsid w:val="00EF381F"/>
    <w:rsid w:val="00EF3D04"/>
    <w:rsid w:val="00EF7683"/>
    <w:rsid w:val="00F06555"/>
    <w:rsid w:val="00F073DB"/>
    <w:rsid w:val="00F13DB3"/>
    <w:rsid w:val="00F14E6A"/>
    <w:rsid w:val="00F212CB"/>
    <w:rsid w:val="00F3323B"/>
    <w:rsid w:val="00F34C22"/>
    <w:rsid w:val="00F46C1B"/>
    <w:rsid w:val="00F52272"/>
    <w:rsid w:val="00F54FEE"/>
    <w:rsid w:val="00F550F0"/>
    <w:rsid w:val="00F644A7"/>
    <w:rsid w:val="00F66D44"/>
    <w:rsid w:val="00F73E7B"/>
    <w:rsid w:val="00F83886"/>
    <w:rsid w:val="00FB15AC"/>
    <w:rsid w:val="00FB1AF4"/>
    <w:rsid w:val="00FB734D"/>
    <w:rsid w:val="00FB7A7E"/>
    <w:rsid w:val="00FC4C9D"/>
    <w:rsid w:val="00FD0EFC"/>
    <w:rsid w:val="00FD72FB"/>
    <w:rsid w:val="00FD76B3"/>
    <w:rsid w:val="00FE3BFB"/>
    <w:rsid w:val="00FE495A"/>
    <w:rsid w:val="00FE6108"/>
    <w:rsid w:val="00FF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B9FF9BC-55B5-4368-AC1C-5007F229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5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1C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0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7D2"/>
  </w:style>
  <w:style w:type="paragraph" w:styleId="Footer">
    <w:name w:val="footer"/>
    <w:basedOn w:val="Normal"/>
    <w:link w:val="FooterChar"/>
    <w:uiPriority w:val="99"/>
    <w:unhideWhenUsed/>
    <w:rsid w:val="0031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7D2"/>
  </w:style>
  <w:style w:type="paragraph" w:styleId="BalloonText">
    <w:name w:val="Balloon Text"/>
    <w:basedOn w:val="Normal"/>
    <w:link w:val="BalloonTextChar"/>
    <w:uiPriority w:val="99"/>
    <w:semiHidden/>
    <w:unhideWhenUsed/>
    <w:rsid w:val="00310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1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F5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5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550F0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F550F0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F550F0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550F0"/>
    <w:pPr>
      <w:spacing w:after="100"/>
      <w:ind w:left="440"/>
    </w:pPr>
    <w:rPr>
      <w:rFonts w:eastAsiaTheme="minorEastAsia"/>
      <w:lang w:eastAsia="ja-JP"/>
    </w:rPr>
  </w:style>
  <w:style w:type="table" w:styleId="ListTable4-Accent1">
    <w:name w:val="List Table 4 Accent 1"/>
    <w:basedOn w:val="TableNormal"/>
    <w:uiPriority w:val="49"/>
    <w:rsid w:val="007D63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ibliography">
    <w:name w:val="Bibliography"/>
    <w:basedOn w:val="Normal"/>
    <w:next w:val="Normal"/>
    <w:uiPriority w:val="37"/>
    <w:unhideWhenUsed/>
    <w:rsid w:val="00936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2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1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Joh07</b:Tag>
    <b:SourceType>Book</b:SourceType>
    <b:Guid>{C34A0929-D0F0-4946-9CE3-10B87F059B4B}</b:Guid>
    <b:Author>
      <b:Author>
        <b:NameList>
          <b:Person>
            <b:Last>Maxwell</b:Last>
            <b:First>John</b:First>
            <b:Middle>C.</b:Middle>
          </b:Person>
        </b:NameList>
      </b:Author>
    </b:Author>
    <b:Title>The 21 irrefutable laws of leadership</b:Title>
    <b:Year>2007</b:Year>
    <b:City>Nashville</b:City>
    <b:Publisher>Thomas Nelson</b:Publisher>
    <b:RefOrder>1</b:RefOrder>
  </b:Source>
  <b:Source>
    <b:Tag>Pet10</b:Tag>
    <b:SourceType>Book</b:SourceType>
    <b:Guid>{F92547BC-5B32-4888-8DE3-AF4D10050FD4}</b:Guid>
    <b:Author>
      <b:Author>
        <b:NameList>
          <b:Person>
            <b:Last>Northouse</b:Last>
            <b:First>Peter</b:First>
            <b:Middle>G.</b:Middle>
          </b:Person>
        </b:NameList>
      </b:Author>
    </b:Author>
    <b:Title>Leadership theory and practice</b:Title>
    <b:Year>2010</b:Year>
    <b:City>Thousand Oaks</b:City>
    <b:Publisher>Sage Publications</b:Publisher>
    <b:RefOrder>2</b:RefOrder>
  </b:Source>
</b:Sources>
</file>

<file path=customXml/itemProps1.xml><?xml version="1.0" encoding="utf-8"?>
<ds:datastoreItem xmlns:ds="http://schemas.openxmlformats.org/officeDocument/2006/customXml" ds:itemID="{D82D21E7-5404-4C22-84D9-1CB05E2A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466</Words>
  <Characters>2657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Maintaining an Environment of Respect</vt:lpstr>
    </vt:vector>
  </TitlesOfParts>
  <Company>Goodwill Industries of Central Arizona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Maintaining an Environment of Respect</dc:title>
  <dc:creator>Eric Knott</dc:creator>
  <cp:lastModifiedBy>Anton Ray</cp:lastModifiedBy>
  <cp:revision>2</cp:revision>
  <cp:lastPrinted>2018-09-12T17:52:00Z</cp:lastPrinted>
  <dcterms:created xsi:type="dcterms:W3CDTF">2018-09-12T17:53:00Z</dcterms:created>
  <dcterms:modified xsi:type="dcterms:W3CDTF">2018-09-12T17:53:00Z</dcterms:modified>
</cp:coreProperties>
</file>